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3FEBA" w14:textId="6B32BD31" w:rsidR="00C63EC0" w:rsidRDefault="00C63EC0" w:rsidP="00C63EC0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490E043" wp14:editId="39205A47">
            <wp:extent cx="2222500" cy="864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293" cy="86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6B359" w14:textId="77777777" w:rsidR="00C63EC0" w:rsidRDefault="00C63EC0" w:rsidP="00592FA7">
      <w:pPr>
        <w:jc w:val="center"/>
        <w:rPr>
          <w:b/>
          <w:bCs/>
          <w:sz w:val="32"/>
          <w:szCs w:val="32"/>
        </w:rPr>
      </w:pPr>
    </w:p>
    <w:p w14:paraId="1A052415" w14:textId="38A63657" w:rsidR="00592FA7" w:rsidRDefault="00592FA7" w:rsidP="00592FA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ZW </w:t>
      </w:r>
      <w:r w:rsidRPr="00592FA7">
        <w:rPr>
          <w:b/>
          <w:bCs/>
          <w:sz w:val="32"/>
          <w:szCs w:val="32"/>
        </w:rPr>
        <w:t>RESOURCES FOR HUMBOLDT BUSINESSES AND SCHOOLS</w:t>
      </w:r>
    </w:p>
    <w:p w14:paraId="5B7F6C77" w14:textId="4270E84C" w:rsidR="00C63EC0" w:rsidRDefault="00C63EC0" w:rsidP="00592FA7">
      <w:pPr>
        <w:jc w:val="center"/>
        <w:rPr>
          <w:b/>
          <w:bCs/>
          <w:sz w:val="32"/>
          <w:szCs w:val="32"/>
        </w:rPr>
      </w:pPr>
    </w:p>
    <w:p w14:paraId="0C954E75" w14:textId="5E59C122" w:rsidR="00C63EC0" w:rsidRPr="00C63EC0" w:rsidRDefault="00C63EC0" w:rsidP="00C63EC0">
      <w:pPr>
        <w:rPr>
          <w:rFonts w:ascii="Arial Black" w:hAnsi="Arial Black"/>
          <w:b/>
          <w:bCs/>
          <w:color w:val="385623" w:themeColor="accent6" w:themeShade="80"/>
          <w:sz w:val="28"/>
          <w:szCs w:val="28"/>
        </w:rPr>
      </w:pPr>
      <w:r w:rsidRPr="00C63EC0">
        <w:rPr>
          <w:rFonts w:ascii="Arial Black" w:hAnsi="Arial Black"/>
          <w:b/>
          <w:bCs/>
          <w:color w:val="385623" w:themeColor="accent6" w:themeShade="80"/>
          <w:sz w:val="28"/>
          <w:szCs w:val="28"/>
        </w:rPr>
        <w:t>PREPARING TO BECOME ZERO WASTE CERTIFIED</w:t>
      </w:r>
    </w:p>
    <w:p w14:paraId="1E225BF1" w14:textId="7DC89C0E" w:rsidR="00C63EC0" w:rsidRPr="00C63EC0" w:rsidRDefault="00C63EC0" w:rsidP="00C63EC0">
      <w:pPr>
        <w:rPr>
          <w:b/>
          <w:bCs/>
        </w:rPr>
      </w:pPr>
      <w:r>
        <w:t xml:space="preserve">ZWH CERTIFICATION Categories&amp;Points.pdf. </w:t>
      </w:r>
      <w:r w:rsidRPr="00C63EC0">
        <w:rPr>
          <w:b/>
          <w:bCs/>
        </w:rPr>
        <w:t>ATTACHED</w:t>
      </w:r>
    </w:p>
    <w:p w14:paraId="008C8800" w14:textId="7BD8AF41" w:rsidR="00C63EC0" w:rsidRPr="00C63EC0" w:rsidRDefault="00C63EC0" w:rsidP="00C63EC0">
      <w:pPr>
        <w:rPr>
          <w:b/>
          <w:bCs/>
        </w:rPr>
      </w:pPr>
      <w:r w:rsidRPr="00C63EC0">
        <w:rPr>
          <w:b/>
          <w:bCs/>
        </w:rPr>
        <w:t>ZWH Certification Categories and Points; Benefits</w:t>
      </w:r>
    </w:p>
    <w:p w14:paraId="42C85AC8" w14:textId="76DFB6DC" w:rsidR="00C63EC0" w:rsidRDefault="00C63EC0" w:rsidP="00C63EC0"/>
    <w:p w14:paraId="7F770915" w14:textId="190DBC60" w:rsidR="00C63EC0" w:rsidRDefault="00C63EC0" w:rsidP="00C63EC0">
      <w:r>
        <w:t xml:space="preserve">ZW Monitoring Example.xlsx </w:t>
      </w:r>
      <w:r w:rsidRPr="00C63EC0">
        <w:rPr>
          <w:b/>
          <w:bCs/>
        </w:rPr>
        <w:t>See Attached</w:t>
      </w:r>
    </w:p>
    <w:p w14:paraId="544A516E" w14:textId="303B8811" w:rsidR="00C63EC0" w:rsidRPr="00C63EC0" w:rsidRDefault="00C63EC0" w:rsidP="00C63EC0">
      <w:pPr>
        <w:rPr>
          <w:b/>
          <w:bCs/>
        </w:rPr>
      </w:pPr>
      <w:r w:rsidRPr="00C63EC0">
        <w:rPr>
          <w:b/>
          <w:bCs/>
        </w:rPr>
        <w:t xml:space="preserve">Template ZW Monitoring </w:t>
      </w:r>
      <w:proofErr w:type="spellStart"/>
      <w:r w:rsidRPr="00C63EC0">
        <w:rPr>
          <w:b/>
          <w:bCs/>
        </w:rPr>
        <w:t>SpreadSheet</w:t>
      </w:r>
      <w:proofErr w:type="spellEnd"/>
    </w:p>
    <w:p w14:paraId="25DE009C" w14:textId="1417C19F" w:rsidR="00C63EC0" w:rsidRDefault="00C63EC0" w:rsidP="00C63EC0"/>
    <w:p w14:paraId="562283AE" w14:textId="6115EAB2" w:rsidR="00C63EC0" w:rsidRDefault="00C63EC0" w:rsidP="00C63EC0">
      <w:r w:rsidRPr="00C63EC0">
        <w:t>https://www.contracosta.ca.gov/depart/cd/recycle/c-n-d/volume-to-weight-conversion.pdf</w:t>
      </w:r>
    </w:p>
    <w:p w14:paraId="7792B803" w14:textId="40CC8906" w:rsidR="00C63EC0" w:rsidRDefault="00C63EC0" w:rsidP="00C63EC0">
      <w:pPr>
        <w:rPr>
          <w:rFonts w:cstheme="minorHAnsi"/>
        </w:rPr>
      </w:pPr>
      <w:r w:rsidRPr="00C63EC0">
        <w:rPr>
          <w:rFonts w:cstheme="minorHAnsi"/>
          <w:b/>
          <w:bCs/>
        </w:rPr>
        <w:t>VOLUME-TO-WEIGHT CONVERSIONS FOR WASTE AUDITS AND MONITORING</w:t>
      </w:r>
      <w:r>
        <w:rPr>
          <w:rFonts w:cstheme="minorHAnsi"/>
        </w:rPr>
        <w:t xml:space="preserve"> (CIWMB)</w:t>
      </w:r>
    </w:p>
    <w:p w14:paraId="01B18FE3" w14:textId="13E9AFBD" w:rsidR="00C63EC0" w:rsidRDefault="00C63EC0" w:rsidP="00C63EC0">
      <w:pPr>
        <w:rPr>
          <w:rFonts w:cstheme="minorHAnsi"/>
        </w:rPr>
      </w:pPr>
    </w:p>
    <w:p w14:paraId="0707A8F4" w14:textId="22EDBC00" w:rsidR="00C63EC0" w:rsidRDefault="00C63EC0" w:rsidP="00C63EC0">
      <w:pPr>
        <w:rPr>
          <w:rFonts w:cstheme="minorHAnsi"/>
        </w:rPr>
      </w:pPr>
      <w:proofErr w:type="spellStart"/>
      <w:r>
        <w:rPr>
          <w:rFonts w:cstheme="minorHAnsi"/>
        </w:rPr>
        <w:t>CalRecycle</w:t>
      </w:r>
      <w:proofErr w:type="spellEnd"/>
      <w:r>
        <w:rPr>
          <w:rFonts w:cstheme="minorHAnsi"/>
        </w:rPr>
        <w:t xml:space="preserve"> Conversion Table – see </w:t>
      </w:r>
      <w:r w:rsidRPr="00C63EC0">
        <w:rPr>
          <w:rFonts w:cstheme="minorHAnsi"/>
          <w:b/>
          <w:bCs/>
        </w:rPr>
        <w:t>ATTACHED</w:t>
      </w:r>
    </w:p>
    <w:p w14:paraId="4E735F95" w14:textId="2F95E694" w:rsidR="00C63EC0" w:rsidRDefault="00C63EC0" w:rsidP="00C63EC0">
      <w:pPr>
        <w:rPr>
          <w:rFonts w:cstheme="minorHAnsi"/>
          <w:b/>
          <w:bCs/>
        </w:rPr>
      </w:pPr>
      <w:proofErr w:type="spellStart"/>
      <w:r w:rsidRPr="00C63EC0">
        <w:rPr>
          <w:rFonts w:cstheme="minorHAnsi"/>
          <w:b/>
          <w:bCs/>
        </w:rPr>
        <w:t>CalRecycle</w:t>
      </w:r>
      <w:proofErr w:type="spellEnd"/>
      <w:r w:rsidRPr="00C63EC0">
        <w:rPr>
          <w:rFonts w:cstheme="minorHAnsi"/>
          <w:b/>
          <w:bCs/>
        </w:rPr>
        <w:t xml:space="preserve"> Volume to Weight Conversion Table</w:t>
      </w:r>
    </w:p>
    <w:p w14:paraId="24BB92E9" w14:textId="4AFFB1A3" w:rsidR="00C63EC0" w:rsidRDefault="00C63EC0" w:rsidP="00C63EC0">
      <w:pPr>
        <w:rPr>
          <w:rFonts w:cstheme="minorHAnsi"/>
          <w:b/>
          <w:bCs/>
        </w:rPr>
      </w:pPr>
    </w:p>
    <w:p w14:paraId="4E4E8E82" w14:textId="30EC85F5" w:rsidR="00C63EC0" w:rsidRPr="00C63EC0" w:rsidRDefault="00C63EC0" w:rsidP="00C63EC0">
      <w:pPr>
        <w:rPr>
          <w:rFonts w:cstheme="minorHAnsi"/>
        </w:rPr>
      </w:pPr>
      <w:r w:rsidRPr="00C63EC0">
        <w:rPr>
          <w:rFonts w:cstheme="minorHAnsi"/>
        </w:rPr>
        <w:t>https://www.epa.gov/sites/production/files/2016-04/documents/volume_to_weight_conversion_factors_memorandum_04192016_508fnl.pdf</w:t>
      </w:r>
    </w:p>
    <w:p w14:paraId="767CA2CA" w14:textId="01AA4CCC" w:rsidR="00C63EC0" w:rsidRDefault="00C63EC0" w:rsidP="00C63EC0">
      <w:pPr>
        <w:rPr>
          <w:b/>
          <w:bCs/>
        </w:rPr>
      </w:pPr>
      <w:r w:rsidRPr="00C63EC0">
        <w:rPr>
          <w:b/>
          <w:bCs/>
        </w:rPr>
        <w:t>US EPA Volume-to-Weight Conversion Factors</w:t>
      </w:r>
    </w:p>
    <w:p w14:paraId="7D50DCA3" w14:textId="222D51B4" w:rsidR="00C63EC0" w:rsidRDefault="00C63EC0" w:rsidP="00C63EC0">
      <w:pPr>
        <w:rPr>
          <w:b/>
          <w:bCs/>
        </w:rPr>
      </w:pPr>
    </w:p>
    <w:p w14:paraId="3FA42867" w14:textId="2EC5E38B" w:rsidR="00C63EC0" w:rsidRPr="00C63EC0" w:rsidRDefault="008814CB" w:rsidP="00C63EC0">
      <w:hyperlink r:id="rId5" w:anchor="calculate" w:history="1">
        <w:r w:rsidR="00C63EC0" w:rsidRPr="00C63EC0">
          <w:rPr>
            <w:rStyle w:val="Hyperlink"/>
          </w:rPr>
          <w:t>https://archive.epa.gov/epawaste/conserve/smm/wastewise/web/html/measure-progress.html#calculate</w:t>
        </w:r>
      </w:hyperlink>
    </w:p>
    <w:p w14:paraId="1BA9A362" w14:textId="4B5484D8" w:rsidR="00C63EC0" w:rsidRDefault="00C63EC0" w:rsidP="00C63EC0">
      <w:pPr>
        <w:rPr>
          <w:b/>
          <w:bCs/>
        </w:rPr>
      </w:pPr>
      <w:r>
        <w:rPr>
          <w:b/>
          <w:bCs/>
        </w:rPr>
        <w:t>US EPA Waste Wise – Measuring Your Progress</w:t>
      </w:r>
    </w:p>
    <w:p w14:paraId="04791FCC" w14:textId="77777777" w:rsidR="00C63EC0" w:rsidRPr="00C63EC0" w:rsidRDefault="00C63EC0" w:rsidP="00C63EC0">
      <w:pPr>
        <w:rPr>
          <w:b/>
          <w:bCs/>
        </w:rPr>
      </w:pPr>
    </w:p>
    <w:p w14:paraId="50018A11" w14:textId="6CAE3E70" w:rsidR="00C63EC0" w:rsidRPr="00C63EC0" w:rsidRDefault="00C63EC0" w:rsidP="00C63EC0">
      <w:pPr>
        <w:rPr>
          <w:rFonts w:ascii="Arial Black" w:hAnsi="Arial Black"/>
          <w:b/>
          <w:bCs/>
          <w:color w:val="385623" w:themeColor="accent6" w:themeShade="80"/>
          <w:sz w:val="28"/>
          <w:szCs w:val="28"/>
        </w:rPr>
      </w:pPr>
      <w:r w:rsidRPr="00C63EC0">
        <w:rPr>
          <w:rFonts w:ascii="Arial Black" w:hAnsi="Arial Black"/>
          <w:b/>
          <w:bCs/>
          <w:color w:val="385623" w:themeColor="accent6" w:themeShade="80"/>
          <w:sz w:val="28"/>
          <w:szCs w:val="28"/>
        </w:rPr>
        <w:t>REDUCING FOOD WASTE &amp; OTHER ORGANICS</w:t>
      </w:r>
    </w:p>
    <w:p w14:paraId="61550BC6" w14:textId="106E9F95" w:rsidR="00592FA7" w:rsidRDefault="00592FA7">
      <w:hyperlink r:id="rId6" w:history="1">
        <w:r w:rsidRPr="00147D66">
          <w:rPr>
            <w:rStyle w:val="Hyperlink"/>
          </w:rPr>
          <w:t>https://www.calrecycle.ca.gov/organics/slcp/education</w:t>
        </w:r>
      </w:hyperlink>
    </w:p>
    <w:p w14:paraId="2EBEF93A" w14:textId="742CF04D" w:rsidR="00592FA7" w:rsidRPr="00C63EC0" w:rsidRDefault="00592FA7">
      <w:pPr>
        <w:rPr>
          <w:b/>
          <w:bCs/>
        </w:rPr>
      </w:pPr>
      <w:r w:rsidRPr="00C63EC0">
        <w:rPr>
          <w:b/>
          <w:bCs/>
        </w:rPr>
        <w:t xml:space="preserve">SB1383 </w:t>
      </w:r>
      <w:proofErr w:type="spellStart"/>
      <w:r w:rsidRPr="00C63EC0">
        <w:rPr>
          <w:b/>
          <w:bCs/>
        </w:rPr>
        <w:t>CalRecycle</w:t>
      </w:r>
      <w:proofErr w:type="spellEnd"/>
      <w:r w:rsidRPr="00C63EC0">
        <w:rPr>
          <w:b/>
          <w:bCs/>
        </w:rPr>
        <w:t xml:space="preserve"> Resources for Reducing Food Waste &amp; Other Organics</w:t>
      </w:r>
    </w:p>
    <w:p w14:paraId="7B0BBC0B" w14:textId="0C39FECA" w:rsidR="00592FA7" w:rsidRDefault="00592FA7"/>
    <w:p w14:paraId="27F04A8D" w14:textId="74594E9D" w:rsidR="00592FA7" w:rsidRPr="00C63EC0" w:rsidRDefault="00592FA7">
      <w:pPr>
        <w:rPr>
          <w:b/>
          <w:bCs/>
        </w:rPr>
      </w:pPr>
      <w:r w:rsidRPr="00C63EC0">
        <w:rPr>
          <w:b/>
          <w:bCs/>
        </w:rPr>
        <w:t>Food Waste Reduction for Humboldt Food Producers and Food Serving Businesses</w:t>
      </w:r>
    </w:p>
    <w:p w14:paraId="2129CD6E" w14:textId="25235FCB" w:rsidR="00592FA7" w:rsidRPr="00C63EC0" w:rsidRDefault="00592FA7">
      <w:pPr>
        <w:rPr>
          <w:b/>
          <w:bCs/>
        </w:rPr>
      </w:pPr>
      <w:r w:rsidRPr="00C63EC0">
        <w:rPr>
          <w:b/>
          <w:bCs/>
        </w:rPr>
        <w:t>PowerPoint Slides</w:t>
      </w:r>
      <w:r w:rsidR="00C63EC0" w:rsidRPr="00C63EC0">
        <w:rPr>
          <w:b/>
          <w:bCs/>
        </w:rPr>
        <w:t xml:space="preserve"> ATTACHED</w:t>
      </w:r>
    </w:p>
    <w:p w14:paraId="4F42ABFC" w14:textId="4BCCBA83" w:rsidR="00C63EC0" w:rsidRDefault="00C63EC0"/>
    <w:p w14:paraId="081C16E0" w14:textId="71CDEBAC" w:rsidR="00C63EC0" w:rsidRPr="00C63EC0" w:rsidRDefault="00C63EC0">
      <w:pPr>
        <w:rPr>
          <w:rFonts w:ascii="Arial Black" w:hAnsi="Arial Black"/>
          <w:b/>
          <w:bCs/>
          <w:color w:val="385623" w:themeColor="accent6" w:themeShade="80"/>
          <w:sz w:val="28"/>
          <w:szCs w:val="28"/>
        </w:rPr>
      </w:pPr>
      <w:r w:rsidRPr="00C63EC0">
        <w:rPr>
          <w:rFonts w:ascii="Arial Black" w:hAnsi="Arial Black"/>
          <w:b/>
          <w:bCs/>
          <w:color w:val="385623" w:themeColor="accent6" w:themeShade="80"/>
          <w:sz w:val="28"/>
          <w:szCs w:val="28"/>
        </w:rPr>
        <w:t>PURCHASING</w:t>
      </w:r>
    </w:p>
    <w:p w14:paraId="03D724DE" w14:textId="1948877A" w:rsidR="00C63EC0" w:rsidRDefault="008814CB">
      <w:pPr>
        <w:rPr>
          <w:color w:val="385623" w:themeColor="accent6" w:themeShade="80"/>
          <w:sz w:val="28"/>
          <w:szCs w:val="28"/>
        </w:rPr>
      </w:pPr>
      <w:hyperlink r:id="rId7" w:history="1">
        <w:r w:rsidR="00C63EC0" w:rsidRPr="00147D66">
          <w:rPr>
            <w:rStyle w:val="Hyperlink"/>
            <w:color w:val="023160" w:themeColor="hyperlink" w:themeShade="80"/>
            <w:sz w:val="28"/>
            <w:szCs w:val="28"/>
          </w:rPr>
          <w:t>http://www.zerowastehumboldt.org/packaginganalysisreportCOOP_8-2015.docx</w:t>
        </w:r>
      </w:hyperlink>
    </w:p>
    <w:p w14:paraId="01DD8745" w14:textId="1401373B" w:rsidR="00C63EC0" w:rsidRPr="00C63EC0" w:rsidRDefault="00C63EC0">
      <w:pPr>
        <w:rPr>
          <w:b/>
          <w:bCs/>
          <w:color w:val="000000" w:themeColor="text1"/>
        </w:rPr>
      </w:pPr>
      <w:r w:rsidRPr="00C63EC0">
        <w:rPr>
          <w:b/>
          <w:bCs/>
          <w:color w:val="000000" w:themeColor="text1"/>
        </w:rPr>
        <w:t>Food Packaging Analysis for Single-Use Co-op Products (</w:t>
      </w:r>
      <w:proofErr w:type="spellStart"/>
      <w:r w:rsidRPr="00C63EC0">
        <w:rPr>
          <w:b/>
          <w:bCs/>
          <w:color w:val="000000" w:themeColor="text1"/>
        </w:rPr>
        <w:t>Layshock</w:t>
      </w:r>
      <w:proofErr w:type="spellEnd"/>
      <w:r w:rsidRPr="00C63EC0">
        <w:rPr>
          <w:b/>
          <w:bCs/>
          <w:color w:val="000000" w:themeColor="text1"/>
        </w:rPr>
        <w:t>, ZWH)</w:t>
      </w:r>
    </w:p>
    <w:p w14:paraId="70168E2D" w14:textId="77777777" w:rsidR="00C63EC0" w:rsidRDefault="00C63EC0">
      <w:pPr>
        <w:rPr>
          <w:b/>
          <w:bCs/>
          <w:color w:val="385623" w:themeColor="accent6" w:themeShade="80"/>
          <w:sz w:val="28"/>
          <w:szCs w:val="28"/>
        </w:rPr>
      </w:pPr>
    </w:p>
    <w:p w14:paraId="4596F1D3" w14:textId="4AC80411" w:rsidR="00C63EC0" w:rsidRPr="00C63EC0" w:rsidRDefault="008814CB">
      <w:pPr>
        <w:rPr>
          <w:color w:val="385623" w:themeColor="accent6" w:themeShade="80"/>
          <w:sz w:val="28"/>
          <w:szCs w:val="28"/>
        </w:rPr>
      </w:pPr>
      <w:hyperlink r:id="rId8" w:history="1">
        <w:r w:rsidR="00C63EC0" w:rsidRPr="00C63EC0">
          <w:rPr>
            <w:rStyle w:val="Hyperlink"/>
            <w:color w:val="023160" w:themeColor="hyperlink" w:themeShade="80"/>
            <w:sz w:val="28"/>
            <w:szCs w:val="28"/>
          </w:rPr>
          <w:t>https://louisville.edu/purchasing/sustainability/keygreendefinitions</w:t>
        </w:r>
      </w:hyperlink>
    </w:p>
    <w:p w14:paraId="37167E8B" w14:textId="2282E1AB" w:rsidR="00C63EC0" w:rsidRPr="00C63EC0" w:rsidRDefault="00C63EC0">
      <w:pPr>
        <w:rPr>
          <w:b/>
          <w:bCs/>
          <w:color w:val="000000" w:themeColor="text1"/>
        </w:rPr>
      </w:pPr>
      <w:r w:rsidRPr="00C63EC0">
        <w:rPr>
          <w:b/>
          <w:bCs/>
          <w:color w:val="000000" w:themeColor="text1"/>
        </w:rPr>
        <w:t>Key Green Definitions / Labels for Purchasing</w:t>
      </w:r>
    </w:p>
    <w:p w14:paraId="0387D9AE" w14:textId="62ACC29E" w:rsidR="00C63EC0" w:rsidRDefault="00C63EC0">
      <w:pPr>
        <w:rPr>
          <w:b/>
          <w:bCs/>
        </w:rPr>
      </w:pPr>
    </w:p>
    <w:p w14:paraId="18B30F54" w14:textId="285FBA85" w:rsidR="008814CB" w:rsidRDefault="008814CB">
      <w:pPr>
        <w:rPr>
          <w:b/>
          <w:bCs/>
        </w:rPr>
      </w:pPr>
    </w:p>
    <w:p w14:paraId="7B835236" w14:textId="77F5CFE9" w:rsidR="008814CB" w:rsidRDefault="008814CB">
      <w:pPr>
        <w:rPr>
          <w:b/>
          <w:bCs/>
        </w:rPr>
      </w:pPr>
    </w:p>
    <w:p w14:paraId="2C3605DF" w14:textId="77777777" w:rsidR="008814CB" w:rsidRDefault="008814CB">
      <w:pPr>
        <w:rPr>
          <w:b/>
          <w:bCs/>
        </w:rPr>
      </w:pPr>
    </w:p>
    <w:p w14:paraId="1BB5600B" w14:textId="3EFBAE8B" w:rsidR="00C63EC0" w:rsidRPr="00C63EC0" w:rsidRDefault="008814CB">
      <w:hyperlink r:id="rId9" w:history="1">
        <w:r w:rsidR="00C63EC0" w:rsidRPr="00C63EC0">
          <w:rPr>
            <w:rStyle w:val="Hyperlink"/>
          </w:rPr>
          <w:t>http://www.responsiblepurchasing.org/purchasing_guides/general_green/naspo_rpn_general_green_purchasing_guide.pdf</w:t>
        </w:r>
      </w:hyperlink>
    </w:p>
    <w:p w14:paraId="5863D6EC" w14:textId="38500B4A" w:rsidR="00C63EC0" w:rsidRPr="00C63EC0" w:rsidRDefault="00C63EC0">
      <w:pPr>
        <w:rPr>
          <w:b/>
          <w:bCs/>
          <w:color w:val="000000" w:themeColor="text1"/>
        </w:rPr>
      </w:pPr>
      <w:r w:rsidRPr="00C63EC0">
        <w:rPr>
          <w:b/>
          <w:bCs/>
          <w:color w:val="000000" w:themeColor="text1"/>
        </w:rPr>
        <w:t>Green Purchasing Opportunities and Best Practices</w:t>
      </w:r>
    </w:p>
    <w:p w14:paraId="29522B9B" w14:textId="77777777" w:rsidR="00C63EC0" w:rsidRPr="00C63EC0" w:rsidRDefault="00C63EC0">
      <w:pPr>
        <w:rPr>
          <w:b/>
          <w:bCs/>
        </w:rPr>
      </w:pPr>
    </w:p>
    <w:p w14:paraId="2F23DBC5" w14:textId="1F6BABC8" w:rsidR="00C63EC0" w:rsidRDefault="00C63EC0">
      <w:pPr>
        <w:rPr>
          <w:rFonts w:ascii="Arial Black" w:hAnsi="Arial Black"/>
          <w:b/>
          <w:bCs/>
          <w:color w:val="385623" w:themeColor="accent6" w:themeShade="80"/>
          <w:sz w:val="28"/>
          <w:szCs w:val="28"/>
        </w:rPr>
      </w:pPr>
      <w:r w:rsidRPr="00C63EC0">
        <w:rPr>
          <w:rFonts w:ascii="Arial Black" w:hAnsi="Arial Black"/>
          <w:b/>
          <w:bCs/>
          <w:color w:val="385623" w:themeColor="accent6" w:themeShade="80"/>
          <w:sz w:val="28"/>
          <w:szCs w:val="28"/>
        </w:rPr>
        <w:t>GREENWASHING</w:t>
      </w:r>
    </w:p>
    <w:p w14:paraId="00A9E643" w14:textId="53427ABA" w:rsidR="008814CB" w:rsidRPr="008814CB" w:rsidRDefault="008814CB">
      <w:pPr>
        <w:rPr>
          <w:rFonts w:cstheme="minorHAnsi"/>
          <w:b/>
          <w:bCs/>
          <w:color w:val="385623" w:themeColor="accent6" w:themeShade="80"/>
        </w:rPr>
      </w:pPr>
      <w:r w:rsidRPr="008814CB">
        <w:rPr>
          <w:rFonts w:cstheme="minorHAnsi"/>
          <w:b/>
          <w:bCs/>
          <w:color w:val="385623" w:themeColor="accent6" w:themeShade="80"/>
        </w:rPr>
        <w:t>PDF article Attached</w:t>
      </w:r>
    </w:p>
    <w:p w14:paraId="40BAF532" w14:textId="10156260" w:rsidR="008814CB" w:rsidRPr="008814CB" w:rsidRDefault="008814CB">
      <w:pPr>
        <w:rPr>
          <w:rFonts w:cstheme="minorHAnsi"/>
          <w:b/>
          <w:bCs/>
          <w:color w:val="000000" w:themeColor="text1"/>
        </w:rPr>
      </w:pPr>
      <w:r w:rsidRPr="008814CB">
        <w:rPr>
          <w:rFonts w:cstheme="minorHAnsi"/>
          <w:b/>
          <w:bCs/>
          <w:color w:val="000000" w:themeColor="text1"/>
        </w:rPr>
        <w:t>Red Flags for Greenwashing (Gainer, Jan 2021)</w:t>
      </w:r>
    </w:p>
    <w:p w14:paraId="772725A3" w14:textId="7120A580" w:rsidR="008814CB" w:rsidRPr="008814CB" w:rsidRDefault="008814CB">
      <w:pPr>
        <w:rPr>
          <w:rFonts w:cstheme="minorHAnsi"/>
          <w:color w:val="000000" w:themeColor="text1"/>
        </w:rPr>
      </w:pPr>
      <w:r w:rsidRPr="008814CB">
        <w:rPr>
          <w:rFonts w:cstheme="minorHAnsi"/>
          <w:color w:val="000000" w:themeColor="text1"/>
        </w:rPr>
        <w:t>https://www.euronews.com/living/2020/09/09/what-is-greenwashing-and-why-is-it-a-problem</w:t>
      </w:r>
    </w:p>
    <w:p w14:paraId="704B1801" w14:textId="5138936B" w:rsidR="00C63EC0" w:rsidRPr="008814CB" w:rsidRDefault="008814CB">
      <w:r w:rsidRPr="008814CB">
        <w:t>https://www.businessnewsdaily.com/10946-greenwashing.html</w:t>
      </w:r>
    </w:p>
    <w:p w14:paraId="377509C6" w14:textId="0F5FED78" w:rsidR="008814CB" w:rsidRDefault="008814CB">
      <w:pPr>
        <w:rPr>
          <w:b/>
          <w:bCs/>
        </w:rPr>
      </w:pPr>
      <w:r>
        <w:rPr>
          <w:b/>
          <w:bCs/>
        </w:rPr>
        <w:t>What is Greenwashing and Why Is It Important?</w:t>
      </w:r>
    </w:p>
    <w:p w14:paraId="7F8D16B3" w14:textId="77777777" w:rsidR="008814CB" w:rsidRDefault="008814CB">
      <w:pPr>
        <w:rPr>
          <w:rFonts w:ascii="Arial Black" w:hAnsi="Arial Black"/>
          <w:b/>
          <w:bCs/>
          <w:color w:val="385623" w:themeColor="accent6" w:themeShade="80"/>
          <w:sz w:val="28"/>
          <w:szCs w:val="28"/>
        </w:rPr>
      </w:pPr>
    </w:p>
    <w:p w14:paraId="32FBBEC8" w14:textId="04824EC5" w:rsidR="00C63EC0" w:rsidRPr="00C63EC0" w:rsidRDefault="00C63EC0">
      <w:pPr>
        <w:rPr>
          <w:rFonts w:ascii="Arial Black" w:hAnsi="Arial Black"/>
          <w:b/>
          <w:bCs/>
          <w:color w:val="385623" w:themeColor="accent6" w:themeShade="80"/>
          <w:sz w:val="28"/>
          <w:szCs w:val="28"/>
        </w:rPr>
      </w:pPr>
      <w:r w:rsidRPr="00C63EC0">
        <w:rPr>
          <w:rFonts w:ascii="Arial Black" w:hAnsi="Arial Black"/>
          <w:b/>
          <w:bCs/>
          <w:color w:val="385623" w:themeColor="accent6" w:themeShade="80"/>
          <w:sz w:val="28"/>
          <w:szCs w:val="28"/>
        </w:rPr>
        <w:t>SINGLE USE PLASTICS</w:t>
      </w:r>
    </w:p>
    <w:p w14:paraId="64248A7A" w14:textId="59371FD0" w:rsidR="00C63EC0" w:rsidRDefault="008814CB" w:rsidP="00C63EC0">
      <w:pPr>
        <w:rPr>
          <w:rFonts w:cstheme="minorHAnsi"/>
          <w:color w:val="002060"/>
          <w:sz w:val="28"/>
          <w:szCs w:val="28"/>
        </w:rPr>
      </w:pPr>
      <w:hyperlink r:id="rId10" w:history="1">
        <w:r w:rsidR="00C63EC0" w:rsidRPr="00147D66">
          <w:rPr>
            <w:rStyle w:val="Hyperlink"/>
            <w:rFonts w:cstheme="minorHAnsi"/>
            <w:sz w:val="28"/>
            <w:szCs w:val="28"/>
          </w:rPr>
          <w:t>https://www.youtube.com/watch?v=-dk3NOEgX7o</w:t>
        </w:r>
      </w:hyperlink>
    </w:p>
    <w:p w14:paraId="773B0E06" w14:textId="77777777" w:rsidR="00C63EC0" w:rsidRPr="00C63EC0" w:rsidRDefault="00C63EC0" w:rsidP="00C63EC0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8"/>
          <w:szCs w:val="28"/>
        </w:rPr>
      </w:pPr>
      <w:r w:rsidRPr="00C63EC0">
        <w:rPr>
          <w:rFonts w:cstheme="minorHAnsi"/>
          <w:b/>
          <w:bCs/>
          <w:color w:val="000000"/>
          <w:sz w:val="28"/>
          <w:szCs w:val="28"/>
        </w:rPr>
        <w:t>PLASTIC WARS (2020) Frontline PBS. 54 minutes</w:t>
      </w:r>
    </w:p>
    <w:p w14:paraId="10A3BF63" w14:textId="591EB8ED" w:rsidR="00C63EC0" w:rsidRDefault="00C63EC0" w:rsidP="00C63EC0">
      <w:pPr>
        <w:rPr>
          <w:rFonts w:cstheme="minorHAnsi"/>
          <w:color w:val="002060"/>
          <w:sz w:val="28"/>
          <w:szCs w:val="28"/>
        </w:rPr>
      </w:pPr>
    </w:p>
    <w:p w14:paraId="2319C50B" w14:textId="214DB5CE" w:rsidR="00C63EC0" w:rsidRDefault="008814CB" w:rsidP="00C63EC0">
      <w:pPr>
        <w:rPr>
          <w:rFonts w:cstheme="minorHAnsi"/>
          <w:color w:val="002060"/>
          <w:sz w:val="28"/>
          <w:szCs w:val="28"/>
        </w:rPr>
      </w:pPr>
      <w:hyperlink r:id="rId11" w:history="1">
        <w:r w:rsidR="00C63EC0" w:rsidRPr="00147D66">
          <w:rPr>
            <w:rStyle w:val="Hyperlink"/>
            <w:rFonts w:cstheme="minorHAnsi"/>
            <w:sz w:val="28"/>
            <w:szCs w:val="28"/>
          </w:rPr>
          <w:t>https://www.recycling-magazine.com/2020/12/07/reusable-packaging-up-to-85-more-climate-friendly-than-single-use/</w:t>
        </w:r>
      </w:hyperlink>
    </w:p>
    <w:p w14:paraId="219FD835" w14:textId="24EA95FD" w:rsidR="00C63EC0" w:rsidRPr="00C63EC0" w:rsidRDefault="00C63EC0" w:rsidP="00C63EC0">
      <w:pPr>
        <w:rPr>
          <w:rFonts w:cstheme="minorHAnsi"/>
          <w:b/>
          <w:bCs/>
          <w:color w:val="000000" w:themeColor="text1"/>
        </w:rPr>
      </w:pPr>
      <w:r w:rsidRPr="00C63EC0">
        <w:rPr>
          <w:rFonts w:cstheme="minorHAnsi"/>
          <w:b/>
          <w:bCs/>
          <w:color w:val="000000" w:themeColor="text1"/>
        </w:rPr>
        <w:t>REUSE SYSTEMS HAVE SIGNIFICANTLY LESS ENVIRONMENTAL IMPACTS THAN RECYCLING</w:t>
      </w:r>
    </w:p>
    <w:p w14:paraId="17687086" w14:textId="77777777" w:rsidR="00C63EC0" w:rsidRDefault="00C63EC0" w:rsidP="00C63EC0">
      <w:pPr>
        <w:rPr>
          <w:rFonts w:cstheme="minorHAnsi"/>
          <w:color w:val="002060"/>
          <w:sz w:val="28"/>
          <w:szCs w:val="28"/>
        </w:rPr>
      </w:pPr>
    </w:p>
    <w:p w14:paraId="1DD860D7" w14:textId="40B9E724" w:rsidR="00C63EC0" w:rsidRPr="00C63EC0" w:rsidRDefault="00C63EC0" w:rsidP="00C63EC0">
      <w:pPr>
        <w:rPr>
          <w:rFonts w:ascii="Arial Black" w:hAnsi="Arial Black" w:cstheme="minorHAnsi"/>
          <w:b/>
          <w:bCs/>
          <w:color w:val="385623" w:themeColor="accent6" w:themeShade="80"/>
          <w:sz w:val="28"/>
          <w:szCs w:val="28"/>
        </w:rPr>
      </w:pPr>
      <w:r w:rsidRPr="00C63EC0">
        <w:rPr>
          <w:rFonts w:ascii="Arial Black" w:hAnsi="Arial Black" w:cstheme="minorHAnsi"/>
          <w:b/>
          <w:bCs/>
          <w:color w:val="385623" w:themeColor="accent6" w:themeShade="80"/>
          <w:sz w:val="28"/>
          <w:szCs w:val="28"/>
        </w:rPr>
        <w:t>ZERO WASTE IN THE TIME OF COVID19</w:t>
      </w:r>
    </w:p>
    <w:p w14:paraId="36E527BF" w14:textId="78353FE5" w:rsidR="00C63EC0" w:rsidRPr="00C63EC0" w:rsidRDefault="00C63EC0" w:rsidP="00C63EC0">
      <w:pPr>
        <w:rPr>
          <w:rFonts w:cstheme="minorHAnsi"/>
          <w:sz w:val="28"/>
          <w:szCs w:val="28"/>
        </w:rPr>
      </w:pPr>
      <w:r w:rsidRPr="00C63EC0">
        <w:rPr>
          <w:rFonts w:cstheme="minorHAnsi"/>
          <w:sz w:val="28"/>
          <w:szCs w:val="28"/>
        </w:rPr>
        <w:t xml:space="preserve">Arcata Chamber -ZWH </w:t>
      </w:r>
      <w:proofErr w:type="spellStart"/>
      <w:r w:rsidRPr="00C63EC0">
        <w:rPr>
          <w:rFonts w:cstheme="minorHAnsi"/>
          <w:sz w:val="28"/>
          <w:szCs w:val="28"/>
        </w:rPr>
        <w:t>PPt</w:t>
      </w:r>
      <w:proofErr w:type="spellEnd"/>
      <w:r w:rsidRPr="00C63EC0">
        <w:rPr>
          <w:rFonts w:cstheme="minorHAnsi"/>
          <w:sz w:val="28"/>
          <w:szCs w:val="28"/>
        </w:rPr>
        <w:t xml:space="preserve"> 10-2020.PDF – See Attached</w:t>
      </w:r>
    </w:p>
    <w:p w14:paraId="6F73A325" w14:textId="2C5C2DAD" w:rsidR="00C63EC0" w:rsidRPr="00C63EC0" w:rsidRDefault="00C63EC0" w:rsidP="00C63EC0">
      <w:pPr>
        <w:rPr>
          <w:rFonts w:cstheme="minorHAnsi"/>
          <w:b/>
          <w:bCs/>
          <w:sz w:val="28"/>
          <w:szCs w:val="28"/>
        </w:rPr>
      </w:pPr>
      <w:r w:rsidRPr="00C63EC0">
        <w:rPr>
          <w:rFonts w:cstheme="minorHAnsi"/>
          <w:b/>
          <w:bCs/>
          <w:sz w:val="28"/>
          <w:szCs w:val="28"/>
        </w:rPr>
        <w:t>Zero Waste During the Time of COVID19 Presented to Arcata Chamber 2020</w:t>
      </w:r>
    </w:p>
    <w:p w14:paraId="675109CE" w14:textId="77777777" w:rsidR="00C63EC0" w:rsidRPr="00C63EC0" w:rsidRDefault="00C63EC0" w:rsidP="00C63EC0">
      <w:pPr>
        <w:rPr>
          <w:rFonts w:cstheme="minorHAnsi"/>
          <w:sz w:val="28"/>
          <w:szCs w:val="28"/>
        </w:rPr>
      </w:pPr>
    </w:p>
    <w:p w14:paraId="4E81B8D4" w14:textId="5A4E46CF" w:rsidR="00C63EC0" w:rsidRPr="00C63EC0" w:rsidRDefault="00C63EC0" w:rsidP="00C63EC0">
      <w:pPr>
        <w:rPr>
          <w:rFonts w:ascii="Arial Black" w:hAnsi="Arial Black" w:cstheme="minorHAnsi"/>
          <w:b/>
          <w:bCs/>
          <w:color w:val="385623" w:themeColor="accent6" w:themeShade="80"/>
          <w:sz w:val="28"/>
          <w:szCs w:val="28"/>
        </w:rPr>
      </w:pPr>
      <w:r w:rsidRPr="00C63EC0">
        <w:rPr>
          <w:rFonts w:ascii="Arial Black" w:hAnsi="Arial Black" w:cstheme="minorHAnsi"/>
          <w:b/>
          <w:bCs/>
          <w:color w:val="385623" w:themeColor="accent6" w:themeShade="80"/>
          <w:sz w:val="28"/>
          <w:szCs w:val="28"/>
        </w:rPr>
        <w:t>EXTENDED PRODUCER RESPONSIBILITY (EPR)</w:t>
      </w:r>
    </w:p>
    <w:p w14:paraId="07FF57AF" w14:textId="51B0C2C2" w:rsidR="00C63EC0" w:rsidRPr="00C63EC0" w:rsidRDefault="008814CB" w:rsidP="00C63EC0">
      <w:pPr>
        <w:rPr>
          <w:rFonts w:cstheme="minorHAnsi"/>
          <w:sz w:val="28"/>
          <w:szCs w:val="28"/>
        </w:rPr>
      </w:pPr>
      <w:hyperlink r:id="rId12" w:history="1">
        <w:r w:rsidR="00C63EC0" w:rsidRPr="00C63EC0">
          <w:rPr>
            <w:rStyle w:val="Hyperlink"/>
            <w:rFonts w:cstheme="minorHAnsi"/>
            <w:sz w:val="28"/>
            <w:szCs w:val="28"/>
          </w:rPr>
          <w:t>https://uspirg.org/sites/pirg/files/reports/US_PIRG_EA_Break%20the%20Waste%20Cycle-scrn_0.pdf</w:t>
        </w:r>
      </w:hyperlink>
    </w:p>
    <w:p w14:paraId="2338B069" w14:textId="334EE2CB" w:rsidR="00C63EC0" w:rsidRDefault="00C63EC0" w:rsidP="00C63EC0">
      <w:pPr>
        <w:pStyle w:val="Default"/>
        <w:rPr>
          <w:rStyle w:val="A1"/>
          <w:rFonts w:asciiTheme="minorHAnsi" w:hAnsiTheme="minorHAnsi" w:cstheme="minorHAnsi"/>
          <w:sz w:val="28"/>
          <w:szCs w:val="28"/>
        </w:rPr>
      </w:pPr>
      <w:r w:rsidRPr="00C63EC0">
        <w:rPr>
          <w:rFonts w:asciiTheme="minorHAnsi" w:hAnsiTheme="minorHAnsi" w:cstheme="minorHAnsi"/>
          <w:b/>
          <w:bCs/>
          <w:sz w:val="28"/>
          <w:szCs w:val="28"/>
        </w:rPr>
        <w:t xml:space="preserve">Break the Waste Cycle: </w:t>
      </w:r>
      <w:r w:rsidRPr="00C63EC0">
        <w:rPr>
          <w:rStyle w:val="A1"/>
          <w:rFonts w:asciiTheme="minorHAnsi" w:hAnsiTheme="minorHAnsi" w:cstheme="minorHAnsi"/>
          <w:b/>
          <w:bCs/>
          <w:sz w:val="28"/>
          <w:szCs w:val="28"/>
        </w:rPr>
        <w:t>Producer Responsibility Policies to Move the U.S. Toward Zero Waste</w:t>
      </w:r>
      <w:r>
        <w:rPr>
          <w:rStyle w:val="A1"/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>
        <w:rPr>
          <w:rStyle w:val="A1"/>
          <w:rFonts w:asciiTheme="minorHAnsi" w:hAnsiTheme="minorHAnsi" w:cstheme="minorHAnsi"/>
          <w:sz w:val="28"/>
          <w:szCs w:val="28"/>
        </w:rPr>
        <w:t>PennPIRG</w:t>
      </w:r>
      <w:proofErr w:type="spellEnd"/>
      <w:r>
        <w:rPr>
          <w:rStyle w:val="A1"/>
          <w:rFonts w:asciiTheme="minorHAnsi" w:hAnsiTheme="minorHAnsi" w:cstheme="minorHAnsi"/>
          <w:sz w:val="28"/>
          <w:szCs w:val="28"/>
        </w:rPr>
        <w:t xml:space="preserve"> and Frontier Group (2020)</w:t>
      </w:r>
    </w:p>
    <w:p w14:paraId="745F6773" w14:textId="77777777" w:rsidR="00C63EC0" w:rsidRPr="00C63EC0" w:rsidRDefault="00C63EC0" w:rsidP="00C63EC0">
      <w:pPr>
        <w:pStyle w:val="Default"/>
        <w:rPr>
          <w:rFonts w:asciiTheme="minorHAnsi" w:hAnsiTheme="minorHAnsi" w:cstheme="minorHAnsi"/>
        </w:rPr>
      </w:pPr>
    </w:p>
    <w:p w14:paraId="2DB1DC31" w14:textId="6D7D5AFD" w:rsidR="00C63EC0" w:rsidRPr="00C63EC0" w:rsidRDefault="00C63EC0" w:rsidP="00C63EC0">
      <w:pPr>
        <w:rPr>
          <w:rFonts w:ascii="Arial Black" w:hAnsi="Arial Black" w:cstheme="minorHAnsi"/>
          <w:b/>
          <w:bCs/>
          <w:color w:val="385623" w:themeColor="accent6" w:themeShade="80"/>
          <w:sz w:val="28"/>
          <w:szCs w:val="28"/>
        </w:rPr>
      </w:pPr>
      <w:r w:rsidRPr="00C63EC0">
        <w:rPr>
          <w:rFonts w:ascii="Arial Black" w:hAnsi="Arial Black" w:cstheme="minorHAnsi"/>
          <w:b/>
          <w:bCs/>
          <w:color w:val="385623" w:themeColor="accent6" w:themeShade="80"/>
          <w:sz w:val="28"/>
          <w:szCs w:val="28"/>
        </w:rPr>
        <w:t>RECYCLING IN HUMBOLDT</w:t>
      </w:r>
    </w:p>
    <w:p w14:paraId="40607A63" w14:textId="77777777" w:rsidR="00C63EC0" w:rsidRPr="00C63EC0" w:rsidRDefault="00C63EC0" w:rsidP="00C63EC0">
      <w:pPr>
        <w:rPr>
          <w:rFonts w:cstheme="minorHAnsi"/>
          <w:b/>
          <w:bCs/>
          <w:sz w:val="28"/>
          <w:szCs w:val="28"/>
        </w:rPr>
      </w:pPr>
      <w:r w:rsidRPr="00C63EC0">
        <w:rPr>
          <w:rFonts w:cstheme="minorHAnsi"/>
          <w:sz w:val="28"/>
          <w:szCs w:val="28"/>
        </w:rPr>
        <w:t>https://www.recology.com/recology-humboldt-county/eureka/resources/</w:t>
      </w:r>
      <w:r>
        <w:rPr>
          <w:rFonts w:cstheme="minorHAnsi"/>
          <w:sz w:val="28"/>
          <w:szCs w:val="28"/>
        </w:rPr>
        <w:br/>
      </w:r>
      <w:proofErr w:type="spellStart"/>
      <w:r w:rsidRPr="00C63EC0">
        <w:rPr>
          <w:rFonts w:cstheme="minorHAnsi"/>
          <w:b/>
          <w:bCs/>
          <w:sz w:val="28"/>
          <w:szCs w:val="28"/>
        </w:rPr>
        <w:t>Recology</w:t>
      </w:r>
      <w:proofErr w:type="spellEnd"/>
      <w:r w:rsidRPr="00C63EC0">
        <w:rPr>
          <w:rFonts w:cstheme="minorHAnsi"/>
          <w:b/>
          <w:bCs/>
          <w:sz w:val="28"/>
          <w:szCs w:val="28"/>
        </w:rPr>
        <w:t xml:space="preserve"> Sorting Guide</w:t>
      </w:r>
      <w:r>
        <w:rPr>
          <w:rFonts w:cstheme="minorHAnsi"/>
          <w:sz w:val="28"/>
          <w:szCs w:val="28"/>
        </w:rPr>
        <w:br/>
      </w:r>
      <w:r w:rsidRPr="00C63EC0">
        <w:rPr>
          <w:rFonts w:cstheme="minorHAnsi"/>
          <w:sz w:val="28"/>
          <w:szCs w:val="28"/>
        </w:rPr>
        <w:t>https://www.recology.com/recology-humboldt-county/eureka/your-carts/</w:t>
      </w:r>
      <w:r>
        <w:rPr>
          <w:rFonts w:cstheme="minorHAnsi"/>
          <w:sz w:val="28"/>
          <w:szCs w:val="28"/>
        </w:rPr>
        <w:br/>
      </w:r>
      <w:r w:rsidRPr="00C63EC0">
        <w:rPr>
          <w:rFonts w:cstheme="minorHAnsi"/>
          <w:b/>
          <w:bCs/>
          <w:sz w:val="28"/>
          <w:szCs w:val="28"/>
        </w:rPr>
        <w:t>Commercial Containers</w:t>
      </w:r>
    </w:p>
    <w:p w14:paraId="7D188EB2" w14:textId="33460A7C" w:rsidR="00C63EC0" w:rsidRPr="00C63EC0" w:rsidRDefault="00C63EC0" w:rsidP="00C63EC0">
      <w:pPr>
        <w:rPr>
          <w:rFonts w:cstheme="minorHAnsi"/>
          <w:b/>
          <w:bCs/>
          <w:sz w:val="28"/>
          <w:szCs w:val="28"/>
        </w:rPr>
      </w:pPr>
      <w:r w:rsidRPr="00C63EC0">
        <w:rPr>
          <w:rFonts w:cstheme="minorHAnsi"/>
          <w:sz w:val="28"/>
          <w:szCs w:val="28"/>
        </w:rPr>
        <w:t>https://humboldtsanitation.com/curbside-collection/</w:t>
      </w:r>
      <w:r>
        <w:rPr>
          <w:rFonts w:cstheme="minorHAnsi"/>
          <w:sz w:val="28"/>
          <w:szCs w:val="28"/>
        </w:rPr>
        <w:br/>
      </w:r>
      <w:r w:rsidRPr="00C63EC0">
        <w:rPr>
          <w:rFonts w:cstheme="minorHAnsi"/>
          <w:b/>
          <w:bCs/>
          <w:sz w:val="28"/>
          <w:szCs w:val="28"/>
        </w:rPr>
        <w:t>Humboldt Sanitation Recycling FAQs</w:t>
      </w:r>
    </w:p>
    <w:p w14:paraId="210D001B" w14:textId="0AC9DA1D" w:rsidR="00C63EC0" w:rsidRPr="00C63EC0" w:rsidRDefault="00C63EC0" w:rsidP="00C63EC0">
      <w:pPr>
        <w:rPr>
          <w:rFonts w:cstheme="minorHAnsi"/>
          <w:b/>
          <w:bCs/>
          <w:sz w:val="28"/>
          <w:szCs w:val="28"/>
        </w:rPr>
      </w:pPr>
    </w:p>
    <w:p w14:paraId="2A40B41D" w14:textId="77777777" w:rsidR="008814CB" w:rsidRDefault="008814CB" w:rsidP="00C63EC0">
      <w:pPr>
        <w:rPr>
          <w:rFonts w:ascii="Arial Black" w:hAnsi="Arial Black" w:cstheme="minorHAnsi"/>
          <w:b/>
          <w:bCs/>
          <w:color w:val="385623" w:themeColor="accent6" w:themeShade="80"/>
          <w:sz w:val="28"/>
          <w:szCs w:val="28"/>
        </w:rPr>
      </w:pPr>
    </w:p>
    <w:p w14:paraId="386415FC" w14:textId="77777777" w:rsidR="008814CB" w:rsidRDefault="008814CB" w:rsidP="00C63EC0">
      <w:pPr>
        <w:rPr>
          <w:rFonts w:ascii="Arial Black" w:hAnsi="Arial Black" w:cstheme="minorHAnsi"/>
          <w:b/>
          <w:bCs/>
          <w:color w:val="385623" w:themeColor="accent6" w:themeShade="80"/>
          <w:sz w:val="28"/>
          <w:szCs w:val="28"/>
        </w:rPr>
      </w:pPr>
    </w:p>
    <w:p w14:paraId="518F53EB" w14:textId="77777777" w:rsidR="008814CB" w:rsidRDefault="008814CB" w:rsidP="00C63EC0">
      <w:pPr>
        <w:rPr>
          <w:rFonts w:ascii="Arial Black" w:hAnsi="Arial Black" w:cstheme="minorHAnsi"/>
          <w:b/>
          <w:bCs/>
          <w:color w:val="385623" w:themeColor="accent6" w:themeShade="80"/>
          <w:sz w:val="28"/>
          <w:szCs w:val="28"/>
        </w:rPr>
      </w:pPr>
    </w:p>
    <w:p w14:paraId="7CC136E4" w14:textId="72AC2834" w:rsidR="00C63EC0" w:rsidRPr="00C63EC0" w:rsidRDefault="00C63EC0" w:rsidP="00C63EC0">
      <w:pPr>
        <w:rPr>
          <w:rFonts w:ascii="Arial Black" w:hAnsi="Arial Black" w:cstheme="minorHAnsi"/>
          <w:b/>
          <w:bCs/>
          <w:color w:val="385623" w:themeColor="accent6" w:themeShade="80"/>
          <w:sz w:val="28"/>
          <w:szCs w:val="28"/>
        </w:rPr>
      </w:pPr>
      <w:r w:rsidRPr="00C63EC0">
        <w:rPr>
          <w:rFonts w:ascii="Arial Black" w:hAnsi="Arial Black" w:cstheme="minorHAnsi"/>
          <w:b/>
          <w:bCs/>
          <w:color w:val="385623" w:themeColor="accent6" w:themeShade="80"/>
          <w:sz w:val="28"/>
          <w:szCs w:val="28"/>
        </w:rPr>
        <w:t>COMPOSTING IN HUMBOLDT</w:t>
      </w:r>
    </w:p>
    <w:p w14:paraId="47DA4FA5" w14:textId="590093B4" w:rsidR="00C63EC0" w:rsidRDefault="008814CB" w:rsidP="00C63EC0">
      <w:pPr>
        <w:rPr>
          <w:rFonts w:ascii="Arial Black" w:hAnsi="Arial Black" w:cstheme="minorHAnsi"/>
          <w:b/>
          <w:bCs/>
          <w:sz w:val="28"/>
          <w:szCs w:val="28"/>
        </w:rPr>
      </w:pPr>
      <w:hyperlink r:id="rId13" w:history="1">
        <w:r w:rsidR="00C63EC0" w:rsidRPr="00147D66">
          <w:rPr>
            <w:rStyle w:val="Hyperlink"/>
            <w:rFonts w:ascii="Arial Black" w:hAnsi="Arial Black" w:cstheme="minorHAnsi"/>
            <w:b/>
            <w:bCs/>
            <w:sz w:val="28"/>
            <w:szCs w:val="28"/>
          </w:rPr>
          <w:t>https://www.localwormguy.com/</w:t>
        </w:r>
      </w:hyperlink>
    </w:p>
    <w:p w14:paraId="0574E939" w14:textId="2BF48F4D" w:rsidR="00C63EC0" w:rsidRPr="008814CB" w:rsidRDefault="00C63EC0" w:rsidP="00C63EC0">
      <w:pPr>
        <w:rPr>
          <w:rFonts w:cstheme="minorHAnsi"/>
          <w:b/>
          <w:bCs/>
        </w:rPr>
      </w:pPr>
      <w:r w:rsidRPr="008814CB">
        <w:rPr>
          <w:rFonts w:cstheme="minorHAnsi"/>
          <w:b/>
          <w:bCs/>
        </w:rPr>
        <w:t>The Local Worm Guy – Food Waste Collection Service; Worms; and Soil Amendment Products</w:t>
      </w:r>
    </w:p>
    <w:p w14:paraId="2B6BA508" w14:textId="5BA6F5A7" w:rsidR="00C63EC0" w:rsidRDefault="00C63EC0" w:rsidP="00C63EC0">
      <w:pPr>
        <w:rPr>
          <w:rFonts w:cstheme="minorHAnsi"/>
          <w:sz w:val="28"/>
          <w:szCs w:val="28"/>
        </w:rPr>
      </w:pPr>
    </w:p>
    <w:p w14:paraId="2F2AE807" w14:textId="1176C9CA" w:rsidR="00C63EC0" w:rsidRPr="00C63EC0" w:rsidRDefault="00C63EC0" w:rsidP="00C63EC0">
      <w:pPr>
        <w:spacing w:line="250" w:lineRule="exact"/>
        <w:rPr>
          <w:rFonts w:ascii="Arial Black" w:hAnsi="Arial Black" w:cstheme="minorHAnsi"/>
          <w:b/>
          <w:bCs/>
          <w:color w:val="385623" w:themeColor="accent6" w:themeShade="80"/>
          <w:sz w:val="28"/>
          <w:szCs w:val="28"/>
        </w:rPr>
      </w:pPr>
      <w:r w:rsidRPr="00C63EC0">
        <w:rPr>
          <w:rFonts w:ascii="Arial Black" w:hAnsi="Arial Black" w:cstheme="minorHAnsi"/>
          <w:b/>
          <w:bCs/>
          <w:color w:val="385623" w:themeColor="accent6" w:themeShade="80"/>
          <w:sz w:val="28"/>
          <w:szCs w:val="28"/>
        </w:rPr>
        <w:t>“BRAGGING RIGHTS:” CALCULATING AND REPORTING YOUR CARBON FOOTPRINT AND REDUCTION OF GREENHOUSE GAS EMISSIONS</w:t>
      </w:r>
    </w:p>
    <w:p w14:paraId="15281324" w14:textId="3D730DDE" w:rsidR="00C63EC0" w:rsidRDefault="00C63EC0" w:rsidP="00C63EC0">
      <w:pPr>
        <w:rPr>
          <w:rFonts w:cstheme="minorHAnsi"/>
          <w:b/>
          <w:bCs/>
          <w:sz w:val="28"/>
          <w:szCs w:val="28"/>
        </w:rPr>
      </w:pPr>
    </w:p>
    <w:p w14:paraId="01E7C390" w14:textId="7465145B" w:rsidR="00C63EC0" w:rsidRPr="00C63EC0" w:rsidRDefault="008814CB" w:rsidP="00C63EC0">
      <w:pPr>
        <w:rPr>
          <w:rFonts w:cstheme="minorHAnsi"/>
          <w:sz w:val="28"/>
          <w:szCs w:val="28"/>
        </w:rPr>
      </w:pPr>
      <w:hyperlink r:id="rId14" w:history="1">
        <w:r w:rsidR="00C63EC0" w:rsidRPr="00C63EC0">
          <w:rPr>
            <w:rStyle w:val="Hyperlink"/>
            <w:rFonts w:cstheme="minorHAnsi"/>
            <w:sz w:val="28"/>
            <w:szCs w:val="28"/>
          </w:rPr>
          <w:t>https://www.stopwaste.org/at-work/reduce-and-reuse/recycling-business-waste/recycling-climate-protection/greenhouse-gas</w:t>
        </w:r>
      </w:hyperlink>
    </w:p>
    <w:p w14:paraId="49F59DCA" w14:textId="503FD3DD" w:rsidR="00C63EC0" w:rsidRPr="00C63EC0" w:rsidRDefault="00C63EC0" w:rsidP="00C63EC0">
      <w:pPr>
        <w:rPr>
          <w:rFonts w:cstheme="minorHAnsi"/>
          <w:b/>
          <w:bCs/>
        </w:rPr>
      </w:pPr>
      <w:r w:rsidRPr="00C63EC0">
        <w:rPr>
          <w:rFonts w:cstheme="minorHAnsi"/>
          <w:b/>
          <w:bCs/>
        </w:rPr>
        <w:t>StopWaste.org -CO2 Conversions and Greenhouse Gas Reductions Calculator</w:t>
      </w:r>
    </w:p>
    <w:p w14:paraId="27E42904" w14:textId="77777777" w:rsidR="00C63EC0" w:rsidRDefault="00C63EC0" w:rsidP="00C63EC0">
      <w:pPr>
        <w:rPr>
          <w:rFonts w:cstheme="minorHAnsi"/>
          <w:sz w:val="28"/>
          <w:szCs w:val="28"/>
        </w:rPr>
      </w:pPr>
    </w:p>
    <w:p w14:paraId="6C6A7978" w14:textId="77777777" w:rsidR="00C63EC0" w:rsidRPr="00C63EC0" w:rsidRDefault="008814CB" w:rsidP="00C63EC0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sz w:val="24"/>
          <w:szCs w:val="24"/>
        </w:rPr>
      </w:pPr>
      <w:hyperlink r:id="rId15" w:history="1">
        <w:r w:rsidR="00C63EC0" w:rsidRPr="00C63EC0">
          <w:rPr>
            <w:rStyle w:val="Hyperlink"/>
            <w:rFonts w:asciiTheme="minorHAnsi" w:hAnsiTheme="minorHAnsi" w:cstheme="minorHAnsi"/>
            <w:sz w:val="28"/>
            <w:szCs w:val="28"/>
          </w:rPr>
          <w:t>https://upstreamsolutions.org/reuse-savings-calculator</w:t>
        </w:r>
      </w:hyperlink>
      <w:r w:rsidR="00C63EC0" w:rsidRPr="00C63EC0">
        <w:rPr>
          <w:rFonts w:asciiTheme="minorHAnsi" w:hAnsiTheme="minorHAnsi" w:cstheme="minorHAnsi"/>
          <w:sz w:val="28"/>
          <w:szCs w:val="28"/>
        </w:rPr>
        <w:br/>
      </w:r>
      <w:r w:rsidR="00C63EC0" w:rsidRPr="00C63EC0">
        <w:rPr>
          <w:rFonts w:asciiTheme="minorHAnsi" w:hAnsiTheme="minorHAnsi" w:cstheme="minorHAnsi"/>
          <w:sz w:val="24"/>
          <w:szCs w:val="24"/>
        </w:rPr>
        <w:t xml:space="preserve">Upstream </w:t>
      </w:r>
      <w:r w:rsidR="00C63EC0" w:rsidRPr="00C63EC0">
        <w:rPr>
          <w:rFonts w:asciiTheme="minorHAnsi" w:hAnsiTheme="minorHAnsi" w:cstheme="minorHAnsi"/>
          <w:color w:val="212121"/>
          <w:sz w:val="24"/>
          <w:szCs w:val="24"/>
        </w:rPr>
        <w:t>Single-use to Reuse Savings Calculator</w:t>
      </w:r>
    </w:p>
    <w:p w14:paraId="2B18692B" w14:textId="4BC2E46F" w:rsidR="00C63EC0" w:rsidRPr="00C63EC0" w:rsidRDefault="00C63EC0" w:rsidP="00C63EC0">
      <w:pPr>
        <w:rPr>
          <w:rFonts w:cstheme="minorHAnsi"/>
          <w:sz w:val="28"/>
          <w:szCs w:val="28"/>
        </w:rPr>
      </w:pPr>
    </w:p>
    <w:sectPr w:rsidR="00C63EC0" w:rsidRPr="00C63EC0" w:rsidSect="00C63EC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A7"/>
    <w:rsid w:val="00592FA7"/>
    <w:rsid w:val="008814CB"/>
    <w:rsid w:val="00C6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0F64A"/>
  <w15:chartTrackingRefBased/>
  <w15:docId w15:val="{DB6969C2-9F85-5442-8E07-13951CDA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63EC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F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F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3EC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63EC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C63EC0"/>
    <w:pPr>
      <w:autoSpaceDE w:val="0"/>
      <w:autoSpaceDN w:val="0"/>
      <w:adjustRightInd w:val="0"/>
    </w:pPr>
    <w:rPr>
      <w:rFonts w:ascii="Roboto Condensed" w:hAnsi="Roboto Condensed" w:cs="Roboto Condensed"/>
      <w:color w:val="000000"/>
    </w:rPr>
  </w:style>
  <w:style w:type="paragraph" w:customStyle="1" w:styleId="Pa1">
    <w:name w:val="Pa1"/>
    <w:basedOn w:val="Default"/>
    <w:next w:val="Default"/>
    <w:uiPriority w:val="99"/>
    <w:rsid w:val="00C63EC0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63EC0"/>
    <w:rPr>
      <w:rFonts w:cs="Roboto Condensed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uisville.edu/purchasing/sustainability/keygreendefinitions" TargetMode="External"/><Relationship Id="rId13" Type="http://schemas.openxmlformats.org/officeDocument/2006/relationships/hyperlink" Target="https://www.localwormgu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erowastehumboldt.org/packaginganalysisreportCOOP_8-2015.docx" TargetMode="External"/><Relationship Id="rId12" Type="http://schemas.openxmlformats.org/officeDocument/2006/relationships/hyperlink" Target="https://uspirg.org/sites/pirg/files/reports/US_PIRG_EA_Break%20the%20Waste%20Cycle-scrn_0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recycle.ca.gov/organics/slcp/education" TargetMode="External"/><Relationship Id="rId11" Type="http://schemas.openxmlformats.org/officeDocument/2006/relationships/hyperlink" Target="https://www.recycling-magazine.com/2020/12/07/reusable-packaging-up-to-85-more-climate-friendly-than-single-use/" TargetMode="External"/><Relationship Id="rId5" Type="http://schemas.openxmlformats.org/officeDocument/2006/relationships/hyperlink" Target="https://archive.epa.gov/epawaste/conserve/smm/wastewise/web/html/measure-progress.html" TargetMode="External"/><Relationship Id="rId15" Type="http://schemas.openxmlformats.org/officeDocument/2006/relationships/hyperlink" Target="https://upstreamsolutions.org/reuse-savings-calculator" TargetMode="External"/><Relationship Id="rId10" Type="http://schemas.openxmlformats.org/officeDocument/2006/relationships/hyperlink" Target="https://www.youtube.com/watch?v=-dk3NOEgX7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responsiblepurchasing.org/purchasing_guides/general_green/naspo_rpn_general_green_purchasing_guide.pdf" TargetMode="External"/><Relationship Id="rId14" Type="http://schemas.openxmlformats.org/officeDocument/2006/relationships/hyperlink" Target="https://www.stopwaste.org/at-work/reduce-and-reuse/recycling-business-waste/recycling-climate-protection/greenhouse-g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3756</Characters>
  <Application>Microsoft Office Word</Application>
  <DocSecurity>0</DocSecurity>
  <Lines>31</Lines>
  <Paragraphs>8</Paragraphs>
  <ScaleCrop>false</ScaleCrop>
  <Company>Gainer &amp; Associates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Gainer</dc:creator>
  <cp:keywords/>
  <dc:description/>
  <cp:lastModifiedBy>Margaret Gainer</cp:lastModifiedBy>
  <cp:revision>2</cp:revision>
  <dcterms:created xsi:type="dcterms:W3CDTF">2021-01-11T03:14:00Z</dcterms:created>
  <dcterms:modified xsi:type="dcterms:W3CDTF">2021-01-11T03:14:00Z</dcterms:modified>
</cp:coreProperties>
</file>